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B8" w:rsidRPr="0046170C" w:rsidRDefault="001F4BB8" w:rsidP="00461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6170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Regulamin</w:t>
      </w:r>
    </w:p>
    <w:p w:rsidR="001F4BB8" w:rsidRPr="001F4BB8" w:rsidRDefault="0046170C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Zimowego</w:t>
      </w:r>
      <w:r w:rsidR="001F4BB8"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konkursu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plastycznego</w:t>
      </w:r>
      <w:r w:rsidR="001F4BB8"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pn.: „</w:t>
      </w:r>
      <w:r w:rsidR="001750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Manga w zimowej scenerii</w:t>
      </w:r>
      <w:r w:rsidR="001F4BB8"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</w:p>
    <w:p w:rsidR="001F4BB8" w:rsidRPr="00424CDD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4C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Organizator</w:t>
      </w:r>
    </w:p>
    <w:p w:rsidR="001F4BB8" w:rsidRP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Miejska i Powiatowa Biblioteka Publiczna w Żninie</w:t>
      </w:r>
      <w:r w:rsidR="00A12F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1F4BB8" w:rsidRPr="00424CDD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4C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Cele konkursu</w:t>
      </w:r>
    </w:p>
    <w:p w:rsidR="001F4BB8" w:rsidRDefault="001F4BB8" w:rsidP="00424CDD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Rozwijanie umiejętności </w:t>
      </w:r>
      <w:r w:rsidR="00956FB8" w:rsidRP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plastycznych</w:t>
      </w:r>
      <w:r w:rsidRP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23722" w:rsidRPr="00323722" w:rsidRDefault="00323722" w:rsidP="00323722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237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Zachęcanie do pisania i prezentowania swojej twórczości </w:t>
      </w:r>
      <w:r w:rsidR="00AE43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plastycznej</w:t>
      </w:r>
      <w:r w:rsidRPr="003237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23722" w:rsidRPr="00323722" w:rsidRDefault="00323722" w:rsidP="00323722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237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Promocja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komiksów oraz mang</w:t>
      </w:r>
      <w:r w:rsidRPr="003237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23722" w:rsidRPr="00424CDD" w:rsidRDefault="00323722" w:rsidP="00323722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237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Rozwijanie wyobraźni.</w:t>
      </w:r>
    </w:p>
    <w:p w:rsidR="00424CDD" w:rsidRPr="00424CDD" w:rsidRDefault="00424CDD" w:rsidP="00956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4C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Zasady udziału w konkursie</w:t>
      </w:r>
    </w:p>
    <w:p w:rsidR="001F4BB8" w:rsidRP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Konkurs adresowany jest do osób powyżej 1</w:t>
      </w:r>
      <w:r w:rsidR="003439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r.ż.</w:t>
      </w:r>
    </w:p>
    <w:p w:rsidR="001F4BB8" w:rsidRP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Praca nadesłana na konkurs musi być pracą własną, wcześniej nienagradzaną w konkursach </w:t>
      </w:r>
      <w:r w:rsidR="00AE43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plastycznych</w:t>
      </w: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1F4BB8" w:rsidRP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Pracę konkursową należy przesłać na adres mailowy: wypozyczalnia_znin@wp.pl bądź w wiadomości prywatnej na profil publiczny </w:t>
      </w:r>
      <w:proofErr w:type="spellStart"/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MiPBP</w:t>
      </w:r>
      <w:proofErr w:type="spellEnd"/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Żninie na platformie Facebook.</w:t>
      </w:r>
      <w:r w:rsidR="00AE43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Prace w formie tradycyjnej należy zostawić w wypożyczalni dla dorosłych. </w:t>
      </w:r>
      <w:r w:rsidR="00AE43E1" w:rsidRP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odwrocie pracy umieszczamy: tytuł pracy, imię i e-mail.</w:t>
      </w:r>
    </w:p>
    <w:p w:rsidR="001F4BB8" w:rsidRPr="001F4BB8" w:rsidRDefault="001F4BB8" w:rsidP="00461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</w:t>
      </w:r>
      <w:r w:rsidR="00424CDD" w:rsidRP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Zadaniem konkursowym jest stworzenie pracy plastycznej</w:t>
      </w:r>
      <w:r w:rsid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 formie cyfrowej lub tradycyjnej)</w:t>
      </w:r>
      <w:r w:rsidR="00424CDD" w:rsidRP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przedstawiającej </w:t>
      </w:r>
      <w:r w:rsidR="004617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wizję</w:t>
      </w:r>
      <w:r w:rsidR="0046170C" w:rsidRPr="004617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mroźnej pory roku inspirowanej stylem mangi.</w:t>
      </w:r>
    </w:p>
    <w:p w:rsidR="001F4BB8" w:rsidRP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5. Każdy uczestnik może zgłosić </w:t>
      </w:r>
      <w:r w:rsidR="00956F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nielimitowaną ilość prac</w:t>
      </w: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24CDD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Zakazane są wszelkie formy plag</w:t>
      </w:r>
      <w:r w:rsid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iatu i nie będą brane pod uwagę.</w:t>
      </w:r>
    </w:p>
    <w:p w:rsidR="00424CDD" w:rsidRDefault="00424CDD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7. </w:t>
      </w:r>
      <w:r w:rsidRP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Praca nie może przedstawiać postaci w sytuacjach wyzywających lub niemoralnych.</w:t>
      </w:r>
    </w:p>
    <w:p w:rsidR="0046170C" w:rsidRPr="001F4BB8" w:rsidRDefault="0046170C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8. Praca nie może powstać przy pomocy sztucznej inteligencji.</w:t>
      </w:r>
    </w:p>
    <w:p w:rsidR="001F4BB8" w:rsidRPr="00A12F1F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2F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Miejsce i termin nadsyłania prac.</w:t>
      </w:r>
    </w:p>
    <w:p w:rsid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Prace</w:t>
      </w:r>
      <w:r w:rsidR="00956F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formie cyfrowej</w:t>
      </w: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należy przesyłać w terminie </w:t>
      </w:r>
      <w:r w:rsidR="00956F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="007C61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C61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stycznia</w:t>
      </w: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</w:t>
      </w:r>
      <w:r w:rsidR="007C61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na adres mailowy: wypozyczalnia_znin@wp.pl bądź w wiadomości prywatnej na profil publiczny </w:t>
      </w:r>
      <w:proofErr w:type="spellStart"/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MiPBP</w:t>
      </w:r>
      <w:proofErr w:type="spellEnd"/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Żninie na platformie Facebook.</w:t>
      </w:r>
      <w:r w:rsidR="00956F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956FB8" w:rsidRPr="001F4BB8" w:rsidRDefault="00956F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Prace w formie tradycyjnej należy zostaw</w:t>
      </w:r>
      <w:r w:rsid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ić w wypożyczalni dla dorosłych. </w:t>
      </w:r>
      <w:r w:rsidR="00424CDD" w:rsidRP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odwrocie pracy umieszczamy: tytuł pracy, imię i e-mail.</w:t>
      </w:r>
    </w:p>
    <w:p w:rsidR="001F4BB8" w:rsidRPr="00424CDD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4C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Jury</w:t>
      </w:r>
    </w:p>
    <w:p w:rsidR="001F4BB8" w:rsidRP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Jury w postaci pracowników biblioteki zostanie powołane przez Organizatora Konkursu.</w:t>
      </w:r>
    </w:p>
    <w:p w:rsidR="00956FB8" w:rsidRPr="00424CDD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4C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VI. Kryteria oceny</w:t>
      </w:r>
    </w:p>
    <w:p w:rsidR="00956FB8" w:rsidRPr="001F4BB8" w:rsidRDefault="001F4BB8" w:rsidP="00956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="00956FB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56FB8"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amodzielne wykonanie pracy,</w:t>
      </w:r>
    </w:p>
    <w:p w:rsidR="00424CDD" w:rsidRPr="001F4BB8" w:rsidRDefault="00956FB8" w:rsidP="0042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24CD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24CDD"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alory estetyczne pracy,</w:t>
      </w:r>
    </w:p>
    <w:p w:rsidR="001F4BB8" w:rsidRPr="001F4BB8" w:rsidRDefault="00424CDD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• zgodność z tematem konkursu,</w:t>
      </w:r>
    </w:p>
    <w:p w:rsidR="001F4BB8" w:rsidRP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• jakość i pomysłowość,</w:t>
      </w:r>
    </w:p>
    <w:p w:rsidR="001F4BB8" w:rsidRPr="00424CDD" w:rsidRDefault="001F4BB8" w:rsidP="0042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• </w:t>
      </w:r>
      <w:r w:rsidR="00424CD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24CDD"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ryginalność oraz kreatywność.</w:t>
      </w:r>
    </w:p>
    <w:p w:rsidR="001F4BB8" w:rsidRPr="00424CDD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4C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Rozstrzygnięcie Konkursu</w:t>
      </w:r>
    </w:p>
    <w:p w:rsidR="001F4BB8" w:rsidRP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Wyniki Konkursu zostaną podane do publicznej wiadomości na profilu </w:t>
      </w:r>
      <w:proofErr w:type="spellStart"/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MiPBP</w:t>
      </w:r>
      <w:proofErr w:type="spellEnd"/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Żninie na platformie Facebook oraz stronie internetowej biblioteki https://bibliotekaznin.pl/</w:t>
      </w:r>
    </w:p>
    <w:p w:rsidR="001F4BB8" w:rsidRP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Ogłoszenie wyników nastąpi  </w:t>
      </w:r>
      <w:r w:rsid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7C61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C61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stycznia</w:t>
      </w: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C61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2026</w:t>
      </w: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roku.</w:t>
      </w:r>
    </w:p>
    <w:p w:rsidR="001F4BB8" w:rsidRP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Laureaci zostaną także powiadomieni o</w:t>
      </w:r>
      <w:bookmarkStart w:id="0" w:name="_GoBack"/>
      <w:bookmarkEnd w:id="0"/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wynikach drogą mailową bądź telefonicznie.</w:t>
      </w:r>
    </w:p>
    <w:p w:rsidR="001F4BB8" w:rsidRP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Nagrody zostaną przyznane trzem autorom najlepszych </w:t>
      </w:r>
      <w:r w:rsidR="00424C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</w:t>
      </w: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Organizator zastrzega sobie prawo do przyznania wyróżnień. </w:t>
      </w:r>
    </w:p>
    <w:p w:rsidR="001F4BB8" w:rsidRPr="00323722" w:rsidRDefault="00A12F1F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</w:t>
      </w:r>
      <w:r w:rsidR="001F4BB8" w:rsidRPr="003237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Kontakt</w:t>
      </w:r>
    </w:p>
    <w:p w:rsidR="000F6A45" w:rsidRPr="001F4BB8" w:rsidRDefault="001F4BB8" w:rsidP="001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Wszelkich informacji dotyczących konkursu udzielają: pracownicy wypożyczalni dla dorosłych pod numerem telefonu 52 302 05 16 bądź pod adresem email: wypozyczalnia_znin@wp.pl</w:t>
      </w:r>
    </w:p>
    <w:p w:rsidR="00756B20" w:rsidRPr="00323722" w:rsidRDefault="00A12F1F" w:rsidP="0075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23722" w:rsidRPr="003237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756B20" w:rsidRPr="003237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Prawa autorskie</w:t>
      </w:r>
    </w:p>
    <w:p w:rsidR="00756B20" w:rsidRPr="001F4BB8" w:rsidRDefault="00756B20" w:rsidP="00756B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Uczestnik, a w przypadku uczestnika niepełnoletniego – jego prawny opiekun, z chwilą złożenia pracy konkursowej oświadcza, że:</w:t>
      </w:r>
    </w:p>
    <w:p w:rsidR="00756B20" w:rsidRPr="001F4BB8" w:rsidRDefault="00756B20" w:rsidP="00756B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jest autorem pracy konkursowej,</w:t>
      </w:r>
    </w:p>
    <w:p w:rsidR="00756B20" w:rsidRPr="001F4BB8" w:rsidRDefault="00756B20" w:rsidP="00756B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konkursowe nie narusza praw, w tym praw autorskich oraz innych praw wyłącznych, osób trzecich.</w:t>
      </w:r>
    </w:p>
    <w:p w:rsidR="00756B20" w:rsidRPr="00AE43E1" w:rsidRDefault="00756B20" w:rsidP="00AE43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Uczestnik, a w przypadku uczestnika niepełnoletniego – jego prawny opiekun ponosi wyłączną odpowiedzialność za ewentualne naruszenie w związku z wykonaniem [pracy konkursowej obowiązujących przepisów prawa oraz praw osobistych i majątkowych osób trzecich.</w:t>
      </w:r>
    </w:p>
    <w:p w:rsidR="00756B20" w:rsidRPr="00AE43E1" w:rsidRDefault="00756B20" w:rsidP="00AE43E1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E1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Nagrodzone prace będą rozpowszechniane przez Organizatora w formie drukowanej oraz w sieci Internet.</w:t>
      </w:r>
    </w:p>
    <w:p w:rsidR="00756B20" w:rsidRPr="00323722" w:rsidRDefault="00A12F1F" w:rsidP="0075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323722" w:rsidRPr="003237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756B20" w:rsidRPr="003237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Przetwarzanie danych osobowych</w:t>
      </w:r>
    </w:p>
    <w:p w:rsidR="00756B20" w:rsidRPr="001F4BB8" w:rsidRDefault="00756B20" w:rsidP="0075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Administratorem danych osobowych przetwarzanych w ramach konkursu jest </w:t>
      </w:r>
      <w:r w:rsidR="00A12F1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</w:t>
      </w:r>
      <w:r w:rsidR="00323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Powiatowa Biblioteka Publiczna w Żninie (ul. Sienkiewicza 4, 88-400 Żnin).</w:t>
      </w:r>
    </w:p>
    <w:p w:rsidR="00756B20" w:rsidRPr="001F4BB8" w:rsidRDefault="00756B20" w:rsidP="0075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Dane uczestnika oraz jego prawnego opiekuna przetwarzane są na podstawie zgody. Zgoda ta jest dobrowolna i możliwa do wycofania w każdym czasie. Wycofanie zgody nie wpływa na zgodność z prawem przetwarzania przed jej wycofaniem.</w:t>
      </w:r>
    </w:p>
    <w:p w:rsidR="00756B20" w:rsidRPr="00A12F1F" w:rsidRDefault="00756B20" w:rsidP="0075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3. Celem przetwarzania danych jest identyfikacja uczestników turnieju oraz umożliwienie powiadomienia laureatów o przyznanych nagrodach.</w:t>
      </w:r>
    </w:p>
    <w:p w:rsidR="00756B20" w:rsidRPr="00A12F1F" w:rsidRDefault="00A12F1F" w:rsidP="0075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756B20" w:rsidRPr="00A12F1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można się skontaktować we wszystkich sprawach dotyczących przetwarzania danych osobowych oraz korzystania z praw związanych z przetwarzaniem danych poprzez e-mail</w:t>
      </w:r>
      <w:r w:rsidRPr="00A12F1F">
        <w:rPr>
          <w:rFonts w:ascii="Times New Roman" w:hAnsi="Times New Roman" w:cs="Times New Roman"/>
        </w:rPr>
        <w:t xml:space="preserve"> </w:t>
      </w:r>
      <w:hyperlink r:id="rId5" w:history="1">
        <w:r w:rsidRPr="00BB6094">
          <w:rPr>
            <w:rStyle w:val="Hipercze"/>
            <w:rFonts w:ascii="Times New Roman" w:hAnsi="Times New Roman" w:cs="Times New Roman"/>
          </w:rPr>
          <w:t>iod@huspreium.pl</w:t>
        </w:r>
      </w:hyperlink>
      <w:r>
        <w:rPr>
          <w:rFonts w:ascii="Times New Roman" w:hAnsi="Times New Roman" w:cs="Times New Roman"/>
        </w:rPr>
        <w:t xml:space="preserve"> lub pod numerem telefonu 690 307 313</w:t>
      </w:r>
    </w:p>
    <w:p w:rsidR="00756B20" w:rsidRPr="001F4BB8" w:rsidRDefault="00756B20" w:rsidP="0075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8. W przypadku uznania, że Administrator narusza przepisy RODO, osobie której dane dotyczą przysługuje prawo wniesienia skargi do Prezesa Urzędu Ochrony Danych Osobowych.</w:t>
      </w:r>
    </w:p>
    <w:p w:rsidR="00A12F1F" w:rsidRPr="00A12F1F" w:rsidRDefault="00D9235B" w:rsidP="0075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</w:t>
      </w:r>
      <w:r w:rsidR="00A12F1F" w:rsidRPr="00A12F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</w:t>
      </w:r>
    </w:p>
    <w:p w:rsidR="00756B20" w:rsidRPr="00A12F1F" w:rsidRDefault="00756B20" w:rsidP="00A12F1F">
      <w:pPr>
        <w:numPr>
          <w:ilvl w:val="0"/>
          <w:numId w:val="32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jest dostępny na stronie internetowej Organizatora: </w:t>
      </w:r>
      <w:hyperlink r:id="rId6" w:history="1">
        <w:r w:rsidR="00A12F1F" w:rsidRPr="00BB609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/www.bibliotekaznin.pl</w:t>
        </w:r>
      </w:hyperlink>
      <w:r w:rsidR="00A12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umożliwiający</w:t>
      </w:r>
      <w:r w:rsidR="00A12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pobranie i przechowywanie </w:t>
      </w:r>
      <w:r w:rsidRPr="00A12F1F">
        <w:rPr>
          <w:rFonts w:ascii="Times New Roman" w:eastAsia="Times New Roman" w:hAnsi="Times New Roman" w:cs="Times New Roman"/>
          <w:sz w:val="24"/>
          <w:szCs w:val="24"/>
          <w:lang w:eastAsia="pl-PL"/>
        </w:rPr>
        <w:t>i odtwarzanie.</w:t>
      </w:r>
    </w:p>
    <w:p w:rsidR="00A12F1F" w:rsidRPr="00A12F1F" w:rsidRDefault="00756B20" w:rsidP="00A12F1F">
      <w:pPr>
        <w:numPr>
          <w:ilvl w:val="0"/>
          <w:numId w:val="33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zmiany Regulaminu pod warunkiem, że taka zmiana nie naruszy praw nabytych uczestnika.</w:t>
      </w:r>
      <w:r w:rsidR="00A12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2F1F" w:rsidRPr="00A12F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Wszelkie zmiany będą podane do publicznej wiadomości.</w:t>
      </w:r>
    </w:p>
    <w:p w:rsidR="00756B20" w:rsidRPr="001F4BB8" w:rsidRDefault="00756B20" w:rsidP="00A12F1F">
      <w:pPr>
        <w:numPr>
          <w:ilvl w:val="0"/>
          <w:numId w:val="34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udziału i przebiegu konkursu określa wyłącznie niniejszy Regulamin.</w:t>
      </w:r>
    </w:p>
    <w:p w:rsidR="00A12F1F" w:rsidRDefault="00756B20" w:rsidP="00A12F1F">
      <w:pPr>
        <w:numPr>
          <w:ilvl w:val="0"/>
          <w:numId w:val="35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BB8">
        <w:rPr>
          <w:rFonts w:ascii="Times New Roman" w:eastAsia="Times New Roman" w:hAnsi="Times New Roman" w:cs="Times New Roman"/>
          <w:sz w:val="24"/>
          <w:szCs w:val="24"/>
          <w:lang w:eastAsia="pl-PL"/>
        </w:rPr>
        <w:t>O sprawach nieuregulowanych w niniejszym regulaminem decyduje Organizato</w:t>
      </w:r>
      <w:r w:rsidR="00A12F1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A12F1F" w:rsidRPr="00A12F1F" w:rsidRDefault="00A12F1F" w:rsidP="00A12F1F">
      <w:pPr>
        <w:numPr>
          <w:ilvl w:val="0"/>
          <w:numId w:val="35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F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 zastrzega sobie prawo dowolnego wykorzystania utworów, które po konkursie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12F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przechodzą na własność Organizatora.</w:t>
      </w:r>
    </w:p>
    <w:p w:rsidR="00211EA8" w:rsidRPr="00D9235B" w:rsidRDefault="00A12F1F" w:rsidP="00D9235B">
      <w:pPr>
        <w:pStyle w:val="Akapitzlist"/>
        <w:numPr>
          <w:ilvl w:val="0"/>
          <w:numId w:val="35"/>
        </w:numPr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12F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 wchodzi w życie z dniem ogłoszenia konkursu.</w:t>
      </w:r>
      <w:r w:rsidR="00756B20" w:rsidRPr="00D9235B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 </w:t>
      </w:r>
    </w:p>
    <w:sectPr w:rsidR="00211EA8" w:rsidRPr="00D9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926"/>
    <w:multiLevelType w:val="multilevel"/>
    <w:tmpl w:val="05446F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A1BB9"/>
    <w:multiLevelType w:val="multilevel"/>
    <w:tmpl w:val="A3D00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825F4"/>
    <w:multiLevelType w:val="multilevel"/>
    <w:tmpl w:val="5028A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32EF7"/>
    <w:multiLevelType w:val="multilevel"/>
    <w:tmpl w:val="E766C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5B20A6"/>
    <w:multiLevelType w:val="multilevel"/>
    <w:tmpl w:val="6F78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801C05"/>
    <w:multiLevelType w:val="multilevel"/>
    <w:tmpl w:val="6084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A644A4"/>
    <w:multiLevelType w:val="multilevel"/>
    <w:tmpl w:val="247E7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C73028"/>
    <w:multiLevelType w:val="multilevel"/>
    <w:tmpl w:val="43E293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A57522"/>
    <w:multiLevelType w:val="multilevel"/>
    <w:tmpl w:val="C4E0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8A3314"/>
    <w:multiLevelType w:val="multilevel"/>
    <w:tmpl w:val="98128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C40B53"/>
    <w:multiLevelType w:val="multilevel"/>
    <w:tmpl w:val="3B4C26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046A15"/>
    <w:multiLevelType w:val="multilevel"/>
    <w:tmpl w:val="FEE6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BE6AA5"/>
    <w:multiLevelType w:val="multilevel"/>
    <w:tmpl w:val="2D3E0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807A01"/>
    <w:multiLevelType w:val="multilevel"/>
    <w:tmpl w:val="8C98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565E95"/>
    <w:multiLevelType w:val="multilevel"/>
    <w:tmpl w:val="705E5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4249AD"/>
    <w:multiLevelType w:val="multilevel"/>
    <w:tmpl w:val="814A51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8461B5"/>
    <w:multiLevelType w:val="multilevel"/>
    <w:tmpl w:val="4CBA04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6905BA"/>
    <w:multiLevelType w:val="multilevel"/>
    <w:tmpl w:val="AF84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474CD8"/>
    <w:multiLevelType w:val="multilevel"/>
    <w:tmpl w:val="8F1CC4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9F436E"/>
    <w:multiLevelType w:val="multilevel"/>
    <w:tmpl w:val="1C08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E20CBB"/>
    <w:multiLevelType w:val="multilevel"/>
    <w:tmpl w:val="310AC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581A59"/>
    <w:multiLevelType w:val="multilevel"/>
    <w:tmpl w:val="EC622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2F54AB"/>
    <w:multiLevelType w:val="multilevel"/>
    <w:tmpl w:val="F168D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CB0EA9"/>
    <w:multiLevelType w:val="multilevel"/>
    <w:tmpl w:val="5B0691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793B07"/>
    <w:multiLevelType w:val="multilevel"/>
    <w:tmpl w:val="63B8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4A1302"/>
    <w:multiLevelType w:val="multilevel"/>
    <w:tmpl w:val="B01EE6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E3351A"/>
    <w:multiLevelType w:val="multilevel"/>
    <w:tmpl w:val="DFCE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E02D83"/>
    <w:multiLevelType w:val="multilevel"/>
    <w:tmpl w:val="638C8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830969"/>
    <w:multiLevelType w:val="multilevel"/>
    <w:tmpl w:val="5A3E9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965DE2"/>
    <w:multiLevelType w:val="multilevel"/>
    <w:tmpl w:val="CA54A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B521B1"/>
    <w:multiLevelType w:val="multilevel"/>
    <w:tmpl w:val="8F3203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F5235E"/>
    <w:multiLevelType w:val="multilevel"/>
    <w:tmpl w:val="FA8C7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996D0F"/>
    <w:multiLevelType w:val="multilevel"/>
    <w:tmpl w:val="4BF44B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AD6396"/>
    <w:multiLevelType w:val="multilevel"/>
    <w:tmpl w:val="64E4D6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F15A44"/>
    <w:multiLevelType w:val="hybridMultilevel"/>
    <w:tmpl w:val="99A4B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D7BDA"/>
    <w:multiLevelType w:val="multilevel"/>
    <w:tmpl w:val="7518B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2"/>
  </w:num>
  <w:num w:numId="5">
    <w:abstractNumId w:val="3"/>
  </w:num>
  <w:num w:numId="6">
    <w:abstractNumId w:val="31"/>
  </w:num>
  <w:num w:numId="7">
    <w:abstractNumId w:val="10"/>
  </w:num>
  <w:num w:numId="8">
    <w:abstractNumId w:val="16"/>
  </w:num>
  <w:num w:numId="9">
    <w:abstractNumId w:val="7"/>
  </w:num>
  <w:num w:numId="10">
    <w:abstractNumId w:val="15"/>
  </w:num>
  <w:num w:numId="11">
    <w:abstractNumId w:val="17"/>
  </w:num>
  <w:num w:numId="12">
    <w:abstractNumId w:val="14"/>
  </w:num>
  <w:num w:numId="13">
    <w:abstractNumId w:val="5"/>
  </w:num>
  <w:num w:numId="14">
    <w:abstractNumId w:val="9"/>
  </w:num>
  <w:num w:numId="15">
    <w:abstractNumId w:val="11"/>
  </w:num>
  <w:num w:numId="16">
    <w:abstractNumId w:val="25"/>
  </w:num>
  <w:num w:numId="17">
    <w:abstractNumId w:val="30"/>
  </w:num>
  <w:num w:numId="18">
    <w:abstractNumId w:val="33"/>
  </w:num>
  <w:num w:numId="19">
    <w:abstractNumId w:val="0"/>
  </w:num>
  <w:num w:numId="20">
    <w:abstractNumId w:val="23"/>
  </w:num>
  <w:num w:numId="21">
    <w:abstractNumId w:val="32"/>
  </w:num>
  <w:num w:numId="22">
    <w:abstractNumId w:val="26"/>
  </w:num>
  <w:num w:numId="23">
    <w:abstractNumId w:val="19"/>
  </w:num>
  <w:num w:numId="24">
    <w:abstractNumId w:val="21"/>
  </w:num>
  <w:num w:numId="25">
    <w:abstractNumId w:val="28"/>
  </w:num>
  <w:num w:numId="26">
    <w:abstractNumId w:val="27"/>
  </w:num>
  <w:num w:numId="27">
    <w:abstractNumId w:val="29"/>
  </w:num>
  <w:num w:numId="28">
    <w:abstractNumId w:val="6"/>
  </w:num>
  <w:num w:numId="29">
    <w:abstractNumId w:val="20"/>
  </w:num>
  <w:num w:numId="30">
    <w:abstractNumId w:val="24"/>
  </w:num>
  <w:num w:numId="31">
    <w:abstractNumId w:val="1"/>
  </w:num>
  <w:num w:numId="32">
    <w:abstractNumId w:val="4"/>
  </w:num>
  <w:num w:numId="33">
    <w:abstractNumId w:val="35"/>
  </w:num>
  <w:num w:numId="34">
    <w:abstractNumId w:val="12"/>
  </w:num>
  <w:num w:numId="35">
    <w:abstractNumId w:val="2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B4"/>
    <w:rsid w:val="000F6A45"/>
    <w:rsid w:val="0017509C"/>
    <w:rsid w:val="001F4BB8"/>
    <w:rsid w:val="00211EA8"/>
    <w:rsid w:val="00323722"/>
    <w:rsid w:val="0034396E"/>
    <w:rsid w:val="00424CDD"/>
    <w:rsid w:val="0046170C"/>
    <w:rsid w:val="00756B20"/>
    <w:rsid w:val="007C614C"/>
    <w:rsid w:val="00956FB8"/>
    <w:rsid w:val="00A12F1F"/>
    <w:rsid w:val="00AE43E1"/>
    <w:rsid w:val="00D9235B"/>
    <w:rsid w:val="00E2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6742-2932-4799-A871-B8C8D746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6B20"/>
    <w:rPr>
      <w:b/>
      <w:bCs/>
    </w:rPr>
  </w:style>
  <w:style w:type="character" w:styleId="Hipercze">
    <w:name w:val="Hyperlink"/>
    <w:basedOn w:val="Domylnaczcionkaakapitu"/>
    <w:uiPriority w:val="99"/>
    <w:unhideWhenUsed/>
    <w:rsid w:val="00756B2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6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tekaznin.pl" TargetMode="External"/><Relationship Id="rId5" Type="http://schemas.openxmlformats.org/officeDocument/2006/relationships/hyperlink" Target="mailto:iod@huspreiu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2024-03-20T12:56:00Z</dcterms:created>
  <dcterms:modified xsi:type="dcterms:W3CDTF">2025-12-12T14:18:00Z</dcterms:modified>
</cp:coreProperties>
</file>